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ED803" w14:textId="3F61B532" w:rsidR="006A5F92" w:rsidRDefault="0057568E" w:rsidP="006A5F92">
      <w:pPr>
        <w:pBdr>
          <w:bottom w:val="single" w:sz="6" w:space="1" w:color="auto"/>
        </w:pBdr>
        <w:jc w:val="center"/>
        <w:rPr>
          <w:rFonts w:ascii="Calibri" w:hAnsi="Calibri" w:cs="Calibri"/>
          <w:b/>
          <w:sz w:val="40"/>
          <w:szCs w:val="40"/>
        </w:rPr>
      </w:pPr>
      <w:r w:rsidRPr="004260B8">
        <w:rPr>
          <w:rFonts w:ascii="Calibri" w:hAnsi="Calibri" w:cs="Calibri"/>
          <w:b/>
          <w:sz w:val="40"/>
          <w:szCs w:val="40"/>
        </w:rPr>
        <w:t>PR</w:t>
      </w:r>
      <w:r w:rsidR="006B0005" w:rsidRPr="004260B8">
        <w:rPr>
          <w:rFonts w:ascii="Calibri" w:hAnsi="Calibri" w:cs="Calibri"/>
          <w:b/>
          <w:sz w:val="40"/>
          <w:szCs w:val="40"/>
        </w:rPr>
        <w:t>ES</w:t>
      </w:r>
      <w:r w:rsidRPr="004260B8">
        <w:rPr>
          <w:rFonts w:ascii="Calibri" w:hAnsi="Calibri" w:cs="Calibri"/>
          <w:b/>
          <w:sz w:val="40"/>
          <w:szCs w:val="40"/>
        </w:rPr>
        <w:t>TADORES DESCREDENCIADOS</w:t>
      </w:r>
      <w:r w:rsidR="0063619D" w:rsidRPr="004260B8">
        <w:rPr>
          <w:rFonts w:ascii="Calibri" w:hAnsi="Calibri" w:cs="Calibri"/>
          <w:b/>
          <w:sz w:val="40"/>
          <w:szCs w:val="40"/>
        </w:rPr>
        <w:t xml:space="preserve"> EM</w:t>
      </w:r>
      <w:r w:rsidR="00A24FAA" w:rsidRPr="004260B8">
        <w:rPr>
          <w:rFonts w:ascii="Calibri" w:hAnsi="Calibri" w:cs="Calibri"/>
          <w:b/>
          <w:sz w:val="40"/>
          <w:szCs w:val="40"/>
        </w:rPr>
        <w:t xml:space="preserve"> </w:t>
      </w:r>
      <w:r w:rsidR="001B2E29" w:rsidRPr="004260B8">
        <w:rPr>
          <w:rFonts w:ascii="Calibri" w:hAnsi="Calibri" w:cs="Calibri"/>
          <w:b/>
          <w:sz w:val="40"/>
          <w:szCs w:val="40"/>
        </w:rPr>
        <w:t>202</w:t>
      </w:r>
      <w:r w:rsidR="00221333">
        <w:rPr>
          <w:rFonts w:ascii="Calibri" w:hAnsi="Calibri" w:cs="Calibri"/>
          <w:b/>
          <w:sz w:val="40"/>
          <w:szCs w:val="40"/>
        </w:rPr>
        <w:t>4</w:t>
      </w:r>
    </w:p>
    <w:p w14:paraId="3B3A809C" w14:textId="3354F3FB" w:rsidR="006A5F92" w:rsidRPr="006A5F92" w:rsidRDefault="006A5F92" w:rsidP="006A5F92">
      <w:pPr>
        <w:rPr>
          <w:rFonts w:ascii="Calibri" w:hAnsi="Calibri" w:cs="Calibri"/>
          <w:b/>
          <w:sz w:val="24"/>
          <w:szCs w:val="24"/>
        </w:rPr>
      </w:pPr>
      <w:r w:rsidRPr="006A5F92">
        <w:rPr>
          <w:rFonts w:ascii="Calibri" w:hAnsi="Calibri" w:cs="Calibri"/>
          <w:b/>
          <w:sz w:val="24"/>
          <w:szCs w:val="24"/>
        </w:rPr>
        <w:t>19/01/2024</w:t>
      </w:r>
    </w:p>
    <w:p w14:paraId="6A2747C3" w14:textId="423BCAB8" w:rsidR="006A5F92" w:rsidRPr="006A5F92" w:rsidRDefault="006A5F92" w:rsidP="006A5F92">
      <w:pP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 w:rsidRPr="006A5F92">
        <w:rPr>
          <w:rFonts w:ascii="Calibri" w:hAnsi="Calibri" w:cs="Calibri"/>
          <w:b/>
          <w:bCs/>
          <w:sz w:val="24"/>
          <w:szCs w:val="24"/>
        </w:rPr>
        <w:t>MARQUES &amp; MARQUES S/S LTDA (JOAÇABA),</w:t>
      </w:r>
      <w:r w:rsidRPr="006A5F92">
        <w:rPr>
          <w:rFonts w:ascii="Calibri" w:hAnsi="Calibri" w:cs="Calibri"/>
          <w:sz w:val="24"/>
          <w:szCs w:val="24"/>
        </w:rPr>
        <w:t xml:space="preserve"> inscrito no CNPJ nº 03.934.856/0001-22, com endereço na Rua Martinho Lutero, 356, bairro Cruzeiro do Sul, CEP: 89600-000, Município de Joaçaba/SC. Telefone: (49)3522-3782 (Também é </w:t>
      </w:r>
      <w:proofErr w:type="spellStart"/>
      <w:r w:rsidRPr="006A5F92">
        <w:rPr>
          <w:rFonts w:ascii="Calibri" w:hAnsi="Calibri" w:cs="Calibri"/>
          <w:sz w:val="24"/>
          <w:szCs w:val="24"/>
        </w:rPr>
        <w:t>whatsApp</w:t>
      </w:r>
      <w:proofErr w:type="spellEnd"/>
      <w:r w:rsidRPr="006A5F92">
        <w:rPr>
          <w:rFonts w:ascii="Calibri" w:hAnsi="Calibri" w:cs="Calibri"/>
          <w:sz w:val="24"/>
          <w:szCs w:val="24"/>
        </w:rPr>
        <w:t>).</w:t>
      </w:r>
    </w:p>
    <w:p w14:paraId="7FF8FD25" w14:textId="77777777" w:rsidR="006A5F92" w:rsidRPr="006A5F92" w:rsidRDefault="006A5F92" w:rsidP="006A5F92">
      <w:pP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</w:p>
    <w:p w14:paraId="077F7A58" w14:textId="0E147792" w:rsidR="006A5F92" w:rsidRDefault="006A5F92" w:rsidP="006A5F92">
      <w:pP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 w:rsidRPr="006A5F92">
        <w:rPr>
          <w:rFonts w:ascii="Calibri" w:hAnsi="Calibri" w:cs="Calibri"/>
          <w:sz w:val="24"/>
          <w:szCs w:val="24"/>
        </w:rPr>
        <w:t>PROCEDIMENTOS          CODIGO         VALOR CIS</w:t>
      </w:r>
    </w:p>
    <w:p w14:paraId="718982C2" w14:textId="78B081B3" w:rsidR="006A5F92" w:rsidRPr="006A5F92" w:rsidRDefault="006A5F92" w:rsidP="006A5F92">
      <w:pP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 w:rsidRPr="006A5F92">
        <w:rPr>
          <w:rFonts w:ascii="Calibri" w:hAnsi="Calibri" w:cs="Calibri"/>
          <w:sz w:val="24"/>
          <w:szCs w:val="24"/>
        </w:rPr>
        <w:t>CONSULTA MÉDICA EM NEUROLOGIA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6A5F92">
        <w:rPr>
          <w:rFonts w:ascii="Calibri" w:hAnsi="Calibri" w:cs="Calibri"/>
          <w:sz w:val="24"/>
          <w:szCs w:val="24"/>
        </w:rPr>
        <w:t>9016473</w:t>
      </w:r>
      <w:r w:rsidRPr="006A5F92">
        <w:rPr>
          <w:rFonts w:ascii="Calibri" w:hAnsi="Calibri" w:cs="Calibri"/>
          <w:sz w:val="24"/>
          <w:szCs w:val="24"/>
        </w:rPr>
        <w:tab/>
        <w:t>R$ 110,00</w:t>
      </w:r>
    </w:p>
    <w:p w14:paraId="4B57C72A" w14:textId="2E41ABD2" w:rsidR="006A5F92" w:rsidRDefault="006A5F92" w:rsidP="006A5F92">
      <w:pPr>
        <w:pBdr>
          <w:bottom w:val="single" w:sz="6" w:space="1" w:color="auto"/>
        </w:pBd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 w:rsidRPr="006A5F92">
        <w:rPr>
          <w:rFonts w:ascii="Calibri" w:hAnsi="Calibri" w:cs="Calibri"/>
          <w:sz w:val="24"/>
          <w:szCs w:val="24"/>
        </w:rPr>
        <w:t>Consulta médica retorno EM NEUROLOGIA</w:t>
      </w:r>
      <w:r>
        <w:rPr>
          <w:rFonts w:ascii="Calibri" w:hAnsi="Calibri" w:cs="Calibri"/>
          <w:sz w:val="24"/>
          <w:szCs w:val="24"/>
        </w:rPr>
        <w:t xml:space="preserve"> </w:t>
      </w:r>
      <w:r w:rsidRPr="006A5F92">
        <w:rPr>
          <w:rFonts w:ascii="Calibri" w:hAnsi="Calibri" w:cs="Calibri"/>
          <w:sz w:val="24"/>
          <w:szCs w:val="24"/>
        </w:rPr>
        <w:t>1080301483</w:t>
      </w:r>
      <w:r>
        <w:rPr>
          <w:rFonts w:ascii="Calibri" w:hAnsi="Calibri" w:cs="Calibri"/>
          <w:sz w:val="24"/>
          <w:szCs w:val="24"/>
        </w:rPr>
        <w:t xml:space="preserve">                 </w:t>
      </w:r>
      <w:r w:rsidRPr="006A5F92">
        <w:rPr>
          <w:rFonts w:ascii="Calibri" w:hAnsi="Calibri" w:cs="Calibri"/>
          <w:sz w:val="24"/>
          <w:szCs w:val="24"/>
        </w:rPr>
        <w:t>R$ 0,00</w:t>
      </w:r>
    </w:p>
    <w:p w14:paraId="16D88FCD" w14:textId="334BA530" w:rsidR="00D20179" w:rsidRDefault="00D20179" w:rsidP="006A5F92">
      <w:pP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30/04/2024</w:t>
      </w:r>
    </w:p>
    <w:p w14:paraId="36A7F1B7" w14:textId="251ED432" w:rsidR="00C71D3E" w:rsidRDefault="00D20179" w:rsidP="00D20179">
      <w:pP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 w:rsidRPr="00D20179">
        <w:rPr>
          <w:rFonts w:ascii="Calibri" w:hAnsi="Calibri" w:cs="Calibri"/>
          <w:b/>
          <w:bCs/>
          <w:sz w:val="24"/>
          <w:szCs w:val="24"/>
        </w:rPr>
        <w:t>NUTRIMED MEDICINA LTDA (VIDEIRA),</w:t>
      </w:r>
      <w:r w:rsidRPr="00D20179">
        <w:rPr>
          <w:rFonts w:ascii="Calibri" w:hAnsi="Calibri" w:cs="Calibri"/>
          <w:sz w:val="24"/>
          <w:szCs w:val="24"/>
        </w:rPr>
        <w:t xml:space="preserve"> inscrita no CNPJ nº 27.479.630/0001-47, com endereço na Rua Oswaldo Cruz, Sala 04, nº 120, Centro, CEP 89560-142, Videira/SC.</w:t>
      </w:r>
    </w:p>
    <w:p w14:paraId="3C2E882D" w14:textId="77777777" w:rsidR="009A4A73" w:rsidRDefault="009A4A73" w:rsidP="00D20179">
      <w:pPr>
        <w:pBdr>
          <w:top w:val="single" w:sz="6" w:space="1" w:color="auto"/>
          <w:bottom w:val="single" w:sz="6" w:space="1" w:color="auto"/>
        </w:pBdr>
        <w:tabs>
          <w:tab w:val="left" w:pos="6375"/>
        </w:tabs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14/06/2024</w:t>
      </w:r>
    </w:p>
    <w:p w14:paraId="52213182" w14:textId="2ECE520D" w:rsidR="00C71D3E" w:rsidRDefault="00C71D3E" w:rsidP="00D20179">
      <w:pPr>
        <w:pBdr>
          <w:top w:val="single" w:sz="6" w:space="1" w:color="auto"/>
          <w:bottom w:val="single" w:sz="6" w:space="1" w:color="auto"/>
        </w:pBd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 w:rsidRPr="00C71D3E">
        <w:rPr>
          <w:rFonts w:ascii="Calibri" w:hAnsi="Calibri" w:cs="Calibri"/>
          <w:b/>
          <w:bCs/>
          <w:sz w:val="24"/>
          <w:szCs w:val="24"/>
        </w:rPr>
        <w:t>LABORATÓRIO DE ANÁLISES CLÍNICAS AMIGOVIDA EIRELI</w:t>
      </w:r>
      <w:r w:rsidRPr="00C71D3E">
        <w:rPr>
          <w:rFonts w:ascii="Calibri" w:hAnsi="Calibri" w:cs="Calibri"/>
          <w:sz w:val="24"/>
          <w:szCs w:val="24"/>
        </w:rPr>
        <w:t>, CNPJ: 07.807.348/0001-34, com endereço na Rua Coronel Fagundes, nº 77, Bairro Centro, cidade de Videira/SC.</w:t>
      </w:r>
    </w:p>
    <w:p w14:paraId="315662E7" w14:textId="06C7703A" w:rsidR="009A4A73" w:rsidRDefault="009A4A73" w:rsidP="00D20179">
      <w:pP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26/07/2024</w:t>
      </w:r>
    </w:p>
    <w:p w14:paraId="3D73A2A3" w14:textId="54789C9D" w:rsidR="009A4A73" w:rsidRDefault="009A4A73" w:rsidP="00D20179">
      <w:pPr>
        <w:pBdr>
          <w:bottom w:val="single" w:sz="6" w:space="1" w:color="auto"/>
        </w:pBd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 w:rsidRPr="009A4A73">
        <w:rPr>
          <w:rFonts w:ascii="Calibri" w:hAnsi="Calibri" w:cs="Calibri"/>
          <w:b/>
          <w:bCs/>
          <w:sz w:val="24"/>
          <w:szCs w:val="24"/>
        </w:rPr>
        <w:t>RAPHAELA AMARANTO CLINICA MEDICA – HUMANIZE (CAMPOS NOVOS)</w:t>
      </w:r>
      <w:r w:rsidRPr="009A4A73">
        <w:rPr>
          <w:rFonts w:ascii="Calibri" w:hAnsi="Calibri" w:cs="Calibri"/>
          <w:sz w:val="24"/>
          <w:szCs w:val="24"/>
        </w:rPr>
        <w:t>, CNPJ: 42.218.244/0001-95, com endereço na Rua Nereu Ramos, nº 452 Bairro Centro, Campo Novos - SC.</w:t>
      </w:r>
    </w:p>
    <w:p w14:paraId="18D36B28" w14:textId="323D7F62" w:rsidR="0081692A" w:rsidRDefault="0081692A" w:rsidP="00D20179">
      <w:pP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1/09/2024</w:t>
      </w:r>
    </w:p>
    <w:p w14:paraId="2027EC91" w14:textId="5A11B2F9" w:rsidR="0081692A" w:rsidRDefault="0081692A" w:rsidP="00D20179">
      <w:pPr>
        <w:pBdr>
          <w:bottom w:val="single" w:sz="6" w:space="1" w:color="auto"/>
        </w:pBd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 w:rsidRPr="0081692A">
        <w:rPr>
          <w:rFonts w:ascii="Calibri" w:hAnsi="Calibri" w:cs="Calibri"/>
          <w:b/>
          <w:bCs/>
          <w:sz w:val="24"/>
          <w:szCs w:val="24"/>
        </w:rPr>
        <w:t>LB SERVIÇOS MÉDICOS LTDA 4329147 (ATEND NA SEDE DO ENTE)</w:t>
      </w:r>
      <w:r>
        <w:rPr>
          <w:rFonts w:ascii="Calibri" w:hAnsi="Calibri" w:cs="Calibri"/>
          <w:sz w:val="24"/>
          <w:szCs w:val="24"/>
        </w:rPr>
        <w:t xml:space="preserve">, CNPJ: </w:t>
      </w:r>
      <w:r w:rsidRPr="0081692A">
        <w:rPr>
          <w:rFonts w:ascii="Calibri" w:hAnsi="Calibri" w:cs="Calibri"/>
          <w:sz w:val="24"/>
          <w:szCs w:val="24"/>
        </w:rPr>
        <w:t>36.650.559/0001-04</w:t>
      </w:r>
      <w:r>
        <w:rPr>
          <w:rFonts w:ascii="Calibri" w:hAnsi="Calibri" w:cs="Calibri"/>
          <w:sz w:val="24"/>
          <w:szCs w:val="24"/>
        </w:rPr>
        <w:t xml:space="preserve">, ENDEREÇO </w:t>
      </w:r>
      <w:r w:rsidRPr="0081692A">
        <w:rPr>
          <w:rFonts w:ascii="Calibri" w:hAnsi="Calibri" w:cs="Calibri"/>
          <w:sz w:val="24"/>
          <w:szCs w:val="24"/>
        </w:rPr>
        <w:t>RUA MARECHAL DEODORO</w:t>
      </w:r>
      <w:r>
        <w:rPr>
          <w:rFonts w:ascii="Calibri" w:hAnsi="Calibri" w:cs="Calibri"/>
          <w:sz w:val="24"/>
          <w:szCs w:val="24"/>
        </w:rPr>
        <w:t xml:space="preserve">, </w:t>
      </w:r>
      <w:r w:rsidRPr="0081692A">
        <w:rPr>
          <w:rFonts w:ascii="Calibri" w:hAnsi="Calibri" w:cs="Calibri"/>
          <w:sz w:val="24"/>
          <w:szCs w:val="24"/>
        </w:rPr>
        <w:t>EDIF.ALBERTO</w:t>
      </w:r>
      <w:r>
        <w:rPr>
          <w:rFonts w:ascii="Calibri" w:hAnsi="Calibri" w:cs="Calibri"/>
          <w:sz w:val="24"/>
          <w:szCs w:val="24"/>
        </w:rPr>
        <w:t xml:space="preserve">, </w:t>
      </w:r>
      <w:r w:rsidRPr="0081692A">
        <w:rPr>
          <w:rFonts w:ascii="Calibri" w:hAnsi="Calibri" w:cs="Calibri"/>
          <w:sz w:val="24"/>
          <w:szCs w:val="24"/>
        </w:rPr>
        <w:t>CENTRO</w:t>
      </w:r>
      <w:r>
        <w:rPr>
          <w:rFonts w:ascii="Calibri" w:hAnsi="Calibri" w:cs="Calibri"/>
          <w:sz w:val="24"/>
          <w:szCs w:val="24"/>
        </w:rPr>
        <w:t xml:space="preserve">, </w:t>
      </w:r>
      <w:r w:rsidRPr="0081692A">
        <w:rPr>
          <w:rFonts w:ascii="Calibri" w:hAnsi="Calibri" w:cs="Calibri"/>
          <w:sz w:val="24"/>
          <w:szCs w:val="24"/>
        </w:rPr>
        <w:t xml:space="preserve">CONCORDIA </w:t>
      </w:r>
      <w:r>
        <w:rPr>
          <w:rFonts w:ascii="Calibri" w:hAnsi="Calibri" w:cs="Calibri"/>
          <w:sz w:val="24"/>
          <w:szCs w:val="24"/>
        </w:rPr>
        <w:t>–</w:t>
      </w:r>
      <w:r w:rsidRPr="0081692A">
        <w:rPr>
          <w:rFonts w:ascii="Calibri" w:hAnsi="Calibri" w:cs="Calibri"/>
          <w:sz w:val="24"/>
          <w:szCs w:val="24"/>
        </w:rPr>
        <w:t xml:space="preserve"> SC</w:t>
      </w:r>
      <w:r>
        <w:rPr>
          <w:rFonts w:ascii="Calibri" w:hAnsi="Calibri" w:cs="Calibri"/>
          <w:sz w:val="24"/>
          <w:szCs w:val="24"/>
        </w:rPr>
        <w:t>.</w:t>
      </w:r>
    </w:p>
    <w:p w14:paraId="67CA0636" w14:textId="36AB286E" w:rsidR="0081692A" w:rsidRDefault="0081692A" w:rsidP="00D20179">
      <w:pP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20/09/2024</w:t>
      </w:r>
    </w:p>
    <w:p w14:paraId="04E39651" w14:textId="77777777" w:rsidR="0081692A" w:rsidRDefault="0081692A" w:rsidP="0081692A">
      <w:pPr>
        <w:pBdr>
          <w:bottom w:val="single" w:sz="6" w:space="1" w:color="auto"/>
        </w:pBd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 w:rsidRPr="0081692A">
        <w:rPr>
          <w:rFonts w:ascii="Calibri" w:hAnsi="Calibri" w:cs="Calibri"/>
          <w:b/>
          <w:bCs/>
          <w:sz w:val="24"/>
          <w:szCs w:val="24"/>
        </w:rPr>
        <w:t>MP SAUDE LTDA (CAÇADOR)</w:t>
      </w:r>
      <w:r w:rsidRPr="0081692A">
        <w:rPr>
          <w:rFonts w:ascii="Calibri" w:hAnsi="Calibri" w:cs="Calibri"/>
          <w:sz w:val="24"/>
          <w:szCs w:val="24"/>
        </w:rPr>
        <w:t>, CNPJ 27.971.302/0001-63, situada na Rua Marechal Deodoro, Nº 33, Bairro Centro, Caçador/SC.</w:t>
      </w:r>
    </w:p>
    <w:p w14:paraId="2085C60A" w14:textId="4B47D42C" w:rsidR="00A24F4A" w:rsidRDefault="009E663A" w:rsidP="0081692A">
      <w:pP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04/11/2024</w:t>
      </w:r>
    </w:p>
    <w:p w14:paraId="21CC7E42" w14:textId="55850C72" w:rsidR="009E663A" w:rsidRPr="0081692A" w:rsidRDefault="009E663A" w:rsidP="0081692A">
      <w:pPr>
        <w:pBdr>
          <w:bottom w:val="single" w:sz="6" w:space="1" w:color="auto"/>
        </w:pBd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 w:rsidRPr="009E663A">
        <w:rPr>
          <w:rFonts w:ascii="Calibri" w:hAnsi="Calibri" w:cs="Calibri"/>
          <w:b/>
          <w:bCs/>
          <w:sz w:val="24"/>
          <w:szCs w:val="24"/>
        </w:rPr>
        <w:t>TAIRINE PREZZI CLINICA DERMATOLOGICA LTDA,</w:t>
      </w:r>
      <w:r w:rsidRPr="009E663A">
        <w:rPr>
          <w:rFonts w:ascii="Calibri" w:hAnsi="Calibri" w:cs="Calibri"/>
          <w:sz w:val="24"/>
          <w:szCs w:val="24"/>
        </w:rPr>
        <w:t xml:space="preserve"> CNPJ 48.436.669/0001-57, situada na Av. Barão do Rio Branco, Nº 552, 1ºandar Inst. Coração, Bairro Centro, Joaçaba - SC.</w:t>
      </w:r>
    </w:p>
    <w:p w14:paraId="2D7780A9" w14:textId="722F2C54" w:rsidR="00D63D80" w:rsidRDefault="00D63D80" w:rsidP="00D20179">
      <w:pP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10/12/2024</w:t>
      </w:r>
    </w:p>
    <w:p w14:paraId="0DB374CD" w14:textId="293449B9" w:rsidR="00D63D80" w:rsidRPr="006A5F92" w:rsidRDefault="00D63D80" w:rsidP="00D20179">
      <w:pPr>
        <w:tabs>
          <w:tab w:val="left" w:pos="6375"/>
        </w:tabs>
        <w:jc w:val="both"/>
        <w:rPr>
          <w:rFonts w:ascii="Calibri" w:hAnsi="Calibri" w:cs="Calibri"/>
          <w:sz w:val="24"/>
          <w:szCs w:val="24"/>
        </w:rPr>
      </w:pPr>
      <w:r w:rsidRPr="00D63D80">
        <w:rPr>
          <w:rFonts w:ascii="Calibri" w:hAnsi="Calibri" w:cs="Calibri"/>
          <w:sz w:val="24"/>
          <w:szCs w:val="24"/>
        </w:rPr>
        <w:cr/>
      </w:r>
      <w:r w:rsidRPr="00D63D80">
        <w:rPr>
          <w:rFonts w:ascii="Calibri" w:hAnsi="Calibri" w:cs="Calibri"/>
          <w:b/>
          <w:bCs/>
          <w:sz w:val="24"/>
          <w:szCs w:val="24"/>
        </w:rPr>
        <w:t>CLÍNICA MEDICA MIOLA EIRELI (ATEND NA SEDE DO ENTE),</w:t>
      </w:r>
      <w:r w:rsidRPr="00D63D80">
        <w:rPr>
          <w:rFonts w:ascii="Calibri" w:hAnsi="Calibri" w:cs="Calibri"/>
          <w:sz w:val="24"/>
          <w:szCs w:val="24"/>
        </w:rPr>
        <w:t xml:space="preserve"> CNPJ 24.027.462/0001-60, atendimento realizado no município de residência do paciente.</w:t>
      </w:r>
      <w:r w:rsidRPr="00D63D80">
        <w:rPr>
          <w:rFonts w:ascii="Calibri" w:hAnsi="Calibri" w:cs="Calibri"/>
          <w:sz w:val="24"/>
          <w:szCs w:val="24"/>
        </w:rPr>
        <w:cr/>
      </w:r>
      <w:r w:rsidRPr="00D63D80">
        <w:rPr>
          <w:rFonts w:ascii="Calibri" w:hAnsi="Calibri" w:cs="Calibri"/>
          <w:sz w:val="24"/>
          <w:szCs w:val="24"/>
        </w:rPr>
        <w:cr/>
        <w:t>GERIATRIA NA SEDE DO ENTE CONSORCIADO.</w:t>
      </w:r>
    </w:p>
    <w:sectPr w:rsidR="00D63D80" w:rsidRPr="006A5F92" w:rsidSect="00A31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17C1C" w14:textId="77777777" w:rsidR="00F32214" w:rsidRDefault="00F32214" w:rsidP="004260B8">
      <w:pPr>
        <w:spacing w:after="0" w:line="240" w:lineRule="auto"/>
      </w:pPr>
      <w:r>
        <w:separator/>
      </w:r>
    </w:p>
  </w:endnote>
  <w:endnote w:type="continuationSeparator" w:id="0">
    <w:p w14:paraId="2CA51FFF" w14:textId="77777777" w:rsidR="00F32214" w:rsidRDefault="00F32214" w:rsidP="0042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73819" w14:textId="77777777" w:rsidR="00E067AC" w:rsidRDefault="00E067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2B43B" w14:textId="77777777" w:rsidR="00F32214" w:rsidRPr="004260B8" w:rsidRDefault="00F32214" w:rsidP="004260B8">
    <w:pPr>
      <w:ind w:left="211"/>
      <w:jc w:val="center"/>
      <w:rPr>
        <w:rFonts w:ascii="Calibri" w:hAnsi="Calibri"/>
        <w:b/>
        <w:bCs/>
        <w:sz w:val="24"/>
      </w:rPr>
    </w:pPr>
    <w:r w:rsidRPr="005B1F8C">
      <w:rPr>
        <w:rFonts w:ascii="Calibri" w:hAnsi="Calibri" w:cs="Calibri"/>
        <w:b/>
      </w:rPr>
      <w:t>Rodovia Municipal José Gheller, nº 501, Bairro Santa Lúcia, CEP: 89.565-453,</w:t>
    </w:r>
    <w:r>
      <w:rPr>
        <w:rFonts w:ascii="Calibri" w:hAnsi="Calibri" w:cs="Calibri"/>
        <w:b/>
      </w:rPr>
      <w:t xml:space="preserve"> </w:t>
    </w:r>
    <w:r w:rsidRPr="005B1F8C">
      <w:rPr>
        <w:rFonts w:ascii="Calibri" w:hAnsi="Calibri" w:cs="Calibri"/>
        <w:b/>
      </w:rPr>
      <w:t>Município de Videira</w:t>
    </w:r>
    <w:r>
      <w:rPr>
        <w:rFonts w:ascii="Calibri" w:hAnsi="Calibri" w:cs="Calibri"/>
        <w:b/>
      </w:rPr>
      <w:t>/SC</w:t>
    </w:r>
    <w:r>
      <w:rPr>
        <w:rFonts w:ascii="Calibri" w:eastAsia="Calibri" w:hAnsi="Calibri" w:cs="Calibri"/>
        <w:b/>
        <w:color w:val="000000"/>
      </w:rPr>
      <w:t xml:space="preserve"> Fone</w:t>
    </w:r>
    <w:r>
      <w:rPr>
        <w:rFonts w:ascii="Calibri" w:hAnsi="Calibri"/>
        <w:b/>
        <w:bCs/>
        <w:sz w:val="24"/>
      </w:rPr>
      <w:t>:</w:t>
    </w:r>
    <w:r w:rsidRPr="00211A05">
      <w:rPr>
        <w:rFonts w:ascii="Calibri" w:hAnsi="Calibri"/>
        <w:b/>
        <w:bCs/>
        <w:sz w:val="24"/>
      </w:rPr>
      <w:t xml:space="preserve"> (49) 35</w:t>
    </w:r>
    <w:r>
      <w:rPr>
        <w:rFonts w:ascii="Calibri" w:hAnsi="Calibri"/>
        <w:b/>
        <w:bCs/>
        <w:sz w:val="24"/>
      </w:rPr>
      <w:t>31-1653 /</w:t>
    </w:r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(49) 3531-1663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B0B79" w14:textId="77777777" w:rsidR="00E067AC" w:rsidRDefault="00E067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FF378" w14:textId="77777777" w:rsidR="00F32214" w:rsidRDefault="00F32214" w:rsidP="004260B8">
      <w:pPr>
        <w:spacing w:after="0" w:line="240" w:lineRule="auto"/>
      </w:pPr>
      <w:r>
        <w:separator/>
      </w:r>
    </w:p>
  </w:footnote>
  <w:footnote w:type="continuationSeparator" w:id="0">
    <w:p w14:paraId="4E9E3966" w14:textId="77777777" w:rsidR="00F32214" w:rsidRDefault="00F32214" w:rsidP="0042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371DB" w14:textId="77777777" w:rsidR="00E067AC" w:rsidRDefault="00E067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FA625" w14:textId="7E98695C" w:rsidR="0081692A" w:rsidRPr="007D1722" w:rsidRDefault="0081692A" w:rsidP="00E067AC">
    <w:pPr>
      <w:pStyle w:val="Ttulo2"/>
      <w:numPr>
        <w:ilvl w:val="0"/>
        <w:numId w:val="0"/>
      </w:numPr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CEA3BAC" wp14:editId="79242F58">
          <wp:simplePos x="0" y="0"/>
          <wp:positionH relativeFrom="column">
            <wp:posOffset>-680085</wp:posOffset>
          </wp:positionH>
          <wp:positionV relativeFrom="paragraph">
            <wp:posOffset>-107950</wp:posOffset>
          </wp:positionV>
          <wp:extent cx="866140" cy="873125"/>
          <wp:effectExtent l="0" t="0" r="0" b="0"/>
          <wp:wrapNone/>
          <wp:docPr id="73354045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710014A4" wp14:editId="773B7180">
          <wp:simplePos x="0" y="0"/>
          <wp:positionH relativeFrom="column">
            <wp:posOffset>4594225</wp:posOffset>
          </wp:positionH>
          <wp:positionV relativeFrom="paragraph">
            <wp:posOffset>264795</wp:posOffset>
          </wp:positionV>
          <wp:extent cx="758825" cy="410845"/>
          <wp:effectExtent l="0" t="0" r="0" b="0"/>
          <wp:wrapNone/>
          <wp:docPr id="503655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2B24CBCB" wp14:editId="32D596E7">
          <wp:simplePos x="0" y="0"/>
          <wp:positionH relativeFrom="column">
            <wp:posOffset>5436870</wp:posOffset>
          </wp:positionH>
          <wp:positionV relativeFrom="paragraph">
            <wp:posOffset>288925</wp:posOffset>
          </wp:positionV>
          <wp:extent cx="704215" cy="413385"/>
          <wp:effectExtent l="0" t="0" r="0" b="0"/>
          <wp:wrapNone/>
          <wp:docPr id="139830844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3DAAFA18" wp14:editId="609CDA65">
          <wp:simplePos x="0" y="0"/>
          <wp:positionH relativeFrom="column">
            <wp:posOffset>210820</wp:posOffset>
          </wp:positionH>
          <wp:positionV relativeFrom="paragraph">
            <wp:posOffset>-57785</wp:posOffset>
          </wp:positionV>
          <wp:extent cx="1007745" cy="899160"/>
          <wp:effectExtent l="0" t="0" r="0" b="0"/>
          <wp:wrapNone/>
          <wp:docPr id="14505171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D80">
      <w:rPr>
        <w:noProof/>
      </w:rPr>
      <w:pict w14:anchorId="634952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2065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15959F81" w14:textId="77777777" w:rsidR="0081692A" w:rsidRPr="0081692A" w:rsidRDefault="0081692A" w:rsidP="0081692A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1692A">
      <w:rPr>
        <w:rFonts w:ascii="Calibri" w:hAnsi="Calibri" w:cs="Calibri"/>
        <w:b/>
        <w:bCs/>
        <w:sz w:val="24"/>
      </w:rPr>
      <w:t>Consórcio Público Interfederativo de Saúde do</w:t>
    </w:r>
  </w:p>
  <w:p w14:paraId="3FD54545" w14:textId="1FA15178" w:rsidR="0081692A" w:rsidRDefault="0081692A" w:rsidP="0081692A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81692A">
      <w:rPr>
        <w:rFonts w:ascii="Calibri" w:hAnsi="Calibri" w:cs="Calibri"/>
        <w:b/>
        <w:bCs/>
        <w:sz w:val="24"/>
      </w:rPr>
      <w:t>Alto Vale do Rio do Peixe</w:t>
    </w:r>
    <w:r w:rsidRPr="0081692A">
      <w:rPr>
        <w:rFonts w:ascii="Calibri" w:hAnsi="Calibri"/>
        <w:b/>
        <w:bCs/>
        <w:sz w:val="24"/>
      </w:rPr>
      <w:t xml:space="preserve">                           </w:t>
    </w:r>
  </w:p>
  <w:p w14:paraId="074A787B" w14:textId="77777777" w:rsidR="0081692A" w:rsidRPr="0081692A" w:rsidRDefault="0081692A" w:rsidP="0081692A">
    <w:pPr>
      <w:spacing w:after="0" w:line="240" w:lineRule="auto"/>
      <w:jc w:val="center"/>
      <w:rPr>
        <w:rFonts w:ascii="Calibri" w:hAnsi="Calibri"/>
        <w:b/>
        <w:bCs/>
        <w:sz w:val="24"/>
      </w:rPr>
    </w:pPr>
  </w:p>
  <w:p w14:paraId="73CF4679" w14:textId="77777777" w:rsidR="0081692A" w:rsidRPr="00211A05" w:rsidRDefault="0081692A" w:rsidP="0081692A">
    <w:pPr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43C98973" w14:textId="77777777" w:rsidR="00F32214" w:rsidRDefault="00F3221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AFAFE" w14:textId="77777777" w:rsidR="00E067AC" w:rsidRDefault="00E067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58433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037"/>
    <w:rsid w:val="00076F4E"/>
    <w:rsid w:val="00096493"/>
    <w:rsid w:val="000E5037"/>
    <w:rsid w:val="00155782"/>
    <w:rsid w:val="001673C2"/>
    <w:rsid w:val="00197CB2"/>
    <w:rsid w:val="001B2E29"/>
    <w:rsid w:val="00221333"/>
    <w:rsid w:val="00221CB2"/>
    <w:rsid w:val="00293F92"/>
    <w:rsid w:val="002E78E7"/>
    <w:rsid w:val="00301F42"/>
    <w:rsid w:val="00344453"/>
    <w:rsid w:val="00375028"/>
    <w:rsid w:val="003953F1"/>
    <w:rsid w:val="003A194D"/>
    <w:rsid w:val="003E6FAD"/>
    <w:rsid w:val="00425A8C"/>
    <w:rsid w:val="004260B8"/>
    <w:rsid w:val="004965C6"/>
    <w:rsid w:val="004F37A8"/>
    <w:rsid w:val="0057568E"/>
    <w:rsid w:val="005C4AE8"/>
    <w:rsid w:val="005D34EB"/>
    <w:rsid w:val="005E111B"/>
    <w:rsid w:val="005F4A41"/>
    <w:rsid w:val="0063619D"/>
    <w:rsid w:val="006A42E3"/>
    <w:rsid w:val="006A5F92"/>
    <w:rsid w:val="006B0005"/>
    <w:rsid w:val="006B0C6D"/>
    <w:rsid w:val="00757115"/>
    <w:rsid w:val="00783616"/>
    <w:rsid w:val="008024E2"/>
    <w:rsid w:val="0081692A"/>
    <w:rsid w:val="0084046C"/>
    <w:rsid w:val="009205F0"/>
    <w:rsid w:val="009236D7"/>
    <w:rsid w:val="00927625"/>
    <w:rsid w:val="00982502"/>
    <w:rsid w:val="009A4A73"/>
    <w:rsid w:val="009E663A"/>
    <w:rsid w:val="00A24F4A"/>
    <w:rsid w:val="00A24FAA"/>
    <w:rsid w:val="00A31075"/>
    <w:rsid w:val="00A8115B"/>
    <w:rsid w:val="00B02D63"/>
    <w:rsid w:val="00B10FEA"/>
    <w:rsid w:val="00B135C4"/>
    <w:rsid w:val="00B42EE7"/>
    <w:rsid w:val="00BC042B"/>
    <w:rsid w:val="00BC364B"/>
    <w:rsid w:val="00BD2A63"/>
    <w:rsid w:val="00BE19D3"/>
    <w:rsid w:val="00C66DA8"/>
    <w:rsid w:val="00C71D3E"/>
    <w:rsid w:val="00CA69DA"/>
    <w:rsid w:val="00D20179"/>
    <w:rsid w:val="00D47BB6"/>
    <w:rsid w:val="00D63D80"/>
    <w:rsid w:val="00D72DA0"/>
    <w:rsid w:val="00D73CD5"/>
    <w:rsid w:val="00E067AC"/>
    <w:rsid w:val="00E81FB8"/>
    <w:rsid w:val="00E86927"/>
    <w:rsid w:val="00EB14C5"/>
    <w:rsid w:val="00F32214"/>
    <w:rsid w:val="00F439B4"/>
    <w:rsid w:val="00F455A6"/>
    <w:rsid w:val="00FB448C"/>
    <w:rsid w:val="00FC3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712ED65D"/>
  <w15:docId w15:val="{B2E96F06-53A3-4E64-A87A-7ECA31CC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9DA"/>
  </w:style>
  <w:style w:type="paragraph" w:styleId="Ttulo1">
    <w:name w:val="heading 1"/>
    <w:basedOn w:val="Normal"/>
    <w:next w:val="Normal"/>
    <w:link w:val="Ttulo1Char"/>
    <w:qFormat/>
    <w:rsid w:val="004260B8"/>
    <w:pPr>
      <w:keepNext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4260B8"/>
    <w:pPr>
      <w:keepNext/>
      <w:numPr>
        <w:ilvl w:val="1"/>
        <w:numId w:val="1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260B8"/>
    <w:pPr>
      <w:keepNext/>
      <w:numPr>
        <w:ilvl w:val="2"/>
        <w:numId w:val="1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60B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4260B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260B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260B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0B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260B8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4F37A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26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60B8"/>
  </w:style>
  <w:style w:type="paragraph" w:styleId="Rodap">
    <w:name w:val="footer"/>
    <w:basedOn w:val="Normal"/>
    <w:link w:val="RodapChar"/>
    <w:uiPriority w:val="99"/>
    <w:unhideWhenUsed/>
    <w:rsid w:val="00426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0B8"/>
  </w:style>
  <w:style w:type="character" w:customStyle="1" w:styleId="Ttulo1Char">
    <w:name w:val="Título 1 Char"/>
    <w:basedOn w:val="Fontepargpadro"/>
    <w:link w:val="Ttulo1"/>
    <w:rsid w:val="004260B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4260B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4260B8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4260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4260B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260B8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4260B8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4260B8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4260B8"/>
    <w:rPr>
      <w:rFonts w:ascii="Calibri Light" w:eastAsia="Times New Roman" w:hAnsi="Calibri Light" w:cs="Times New Roman"/>
      <w:b/>
      <w:bCs/>
    </w:rPr>
  </w:style>
  <w:style w:type="character" w:styleId="Hyperlink">
    <w:name w:val="Hyperlink"/>
    <w:rsid w:val="00426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MUNICIPIOS CISAMARP</cp:lastModifiedBy>
  <cp:revision>38</cp:revision>
  <dcterms:created xsi:type="dcterms:W3CDTF">2021-01-20T12:19:00Z</dcterms:created>
  <dcterms:modified xsi:type="dcterms:W3CDTF">2024-12-10T17:40:00Z</dcterms:modified>
</cp:coreProperties>
</file>